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589" w:rsidRPr="00935D0C" w:rsidRDefault="00C82BE3" w:rsidP="002D0589">
      <w:pPr>
        <w:rPr>
          <w:rFonts w:ascii="Arial" w:hAnsi="Arial" w:cs="Arial"/>
          <w:b/>
          <w:sz w:val="24"/>
          <w:szCs w:val="24"/>
        </w:rPr>
      </w:pPr>
      <w:r w:rsidRPr="00C82BE3">
        <w:rPr>
          <w:rFonts w:ascii="Arial" w:hAnsi="Arial" w:cs="Arial"/>
          <w:b/>
          <w:sz w:val="24"/>
          <w:szCs w:val="24"/>
        </w:rPr>
        <w:t>Draft decision on Affiliation of the African Centre of Meteorological Applications for Development (ACMAD) to the African Union Commission (AUC)</w:t>
      </w:r>
    </w:p>
    <w:p w:rsidR="002D0589" w:rsidRDefault="002D0589" w:rsidP="002D0589">
      <w:pPr>
        <w:pStyle w:val="WMOBodyText"/>
        <w:spacing w:after="240"/>
        <w:rPr>
          <w:rFonts w:ascii="Arial" w:hAnsi="Arial" w:cs="Arial"/>
          <w:b/>
          <w:sz w:val="23"/>
          <w:szCs w:val="23"/>
        </w:rPr>
      </w:pPr>
      <w:r w:rsidRPr="002D0589">
        <w:rPr>
          <w:rFonts w:ascii="Arial" w:hAnsi="Arial" w:cs="Arial"/>
          <w:b/>
          <w:sz w:val="23"/>
          <w:szCs w:val="23"/>
        </w:rPr>
        <w:t xml:space="preserve">The Specialized Technical </w:t>
      </w:r>
      <w:r w:rsidR="00506BEF" w:rsidRPr="002D0589">
        <w:rPr>
          <w:rFonts w:ascii="Arial" w:hAnsi="Arial" w:cs="Arial"/>
          <w:b/>
          <w:sz w:val="23"/>
          <w:szCs w:val="23"/>
        </w:rPr>
        <w:t>Committee on</w:t>
      </w:r>
      <w:r w:rsidRPr="002D0589">
        <w:rPr>
          <w:rFonts w:ascii="Arial" w:hAnsi="Arial" w:cs="Arial"/>
          <w:b/>
          <w:sz w:val="23"/>
          <w:szCs w:val="23"/>
        </w:rPr>
        <w:t xml:space="preserve"> Agriculture</w:t>
      </w:r>
      <w:r w:rsidR="00C025C8">
        <w:rPr>
          <w:rFonts w:ascii="Arial" w:hAnsi="Arial" w:cs="Arial"/>
          <w:b/>
          <w:sz w:val="23"/>
          <w:szCs w:val="23"/>
        </w:rPr>
        <w:t>,</w:t>
      </w:r>
      <w:r w:rsidRPr="002D0589">
        <w:rPr>
          <w:rFonts w:ascii="Arial" w:hAnsi="Arial" w:cs="Arial"/>
          <w:b/>
          <w:sz w:val="23"/>
          <w:szCs w:val="23"/>
        </w:rPr>
        <w:t xml:space="preserve"> Rural Development, Water and Environment (</w:t>
      </w:r>
      <w:r w:rsidR="00C025C8">
        <w:rPr>
          <w:rFonts w:ascii="Arial" w:hAnsi="Arial" w:cs="Arial"/>
          <w:b/>
          <w:sz w:val="23"/>
          <w:szCs w:val="23"/>
        </w:rPr>
        <w:t>STC-</w:t>
      </w:r>
      <w:r w:rsidRPr="002D0589">
        <w:rPr>
          <w:rFonts w:ascii="Arial" w:hAnsi="Arial" w:cs="Arial"/>
          <w:b/>
          <w:sz w:val="23"/>
          <w:szCs w:val="23"/>
        </w:rPr>
        <w:t>ARDWE),</w:t>
      </w:r>
    </w:p>
    <w:p w:rsidR="002D0589" w:rsidRPr="002D0589" w:rsidRDefault="002D0589" w:rsidP="002D0589">
      <w:pPr>
        <w:pStyle w:val="NormalWeb"/>
        <w:spacing w:before="0" w:beforeAutospacing="0" w:after="0" w:afterAutospacing="0"/>
        <w:jc w:val="both"/>
        <w:rPr>
          <w:rFonts w:ascii="Arial" w:hAnsi="Arial" w:cs="Arial"/>
          <w:sz w:val="23"/>
          <w:szCs w:val="23"/>
        </w:rPr>
      </w:pPr>
      <w:r w:rsidRPr="002D0589">
        <w:rPr>
          <w:rFonts w:ascii="Arial" w:hAnsi="Arial" w:cs="Arial"/>
          <w:b/>
          <w:sz w:val="23"/>
          <w:szCs w:val="23"/>
        </w:rPr>
        <w:t xml:space="preserve">TAKES NOTE </w:t>
      </w:r>
      <w:r w:rsidRPr="002D0589">
        <w:rPr>
          <w:rFonts w:ascii="Arial" w:hAnsi="Arial" w:cs="Arial"/>
          <w:sz w:val="23"/>
          <w:szCs w:val="23"/>
        </w:rPr>
        <w:t xml:space="preserve">of the report of the fourth ordinary session of the African Ministerial Conference on Meteorology (AMCOMET) held in Cairo,  Egypt on the 21st of February 2019   and its </w:t>
      </w:r>
      <w:r w:rsidR="00506BEF">
        <w:rPr>
          <w:rFonts w:ascii="Arial" w:hAnsi="Arial" w:cs="Arial"/>
          <w:sz w:val="23"/>
          <w:szCs w:val="23"/>
        </w:rPr>
        <w:t>Cairo D</w:t>
      </w:r>
      <w:r w:rsidRPr="002D0589">
        <w:rPr>
          <w:rFonts w:ascii="Arial" w:hAnsi="Arial" w:cs="Arial"/>
          <w:sz w:val="23"/>
          <w:szCs w:val="23"/>
        </w:rPr>
        <w:t xml:space="preserve">eclaration recognizing the pan African role of the African Centre of Meteorological Applications for Development (ACMAD) </w:t>
      </w:r>
      <w:r w:rsidR="00506BEF">
        <w:rPr>
          <w:rFonts w:ascii="Arial" w:hAnsi="Arial" w:cs="Arial"/>
          <w:sz w:val="23"/>
          <w:szCs w:val="23"/>
        </w:rPr>
        <w:t xml:space="preserve">for </w:t>
      </w:r>
      <w:r w:rsidRPr="002D0589">
        <w:rPr>
          <w:rFonts w:ascii="Arial" w:hAnsi="Arial" w:cs="Arial"/>
          <w:sz w:val="23"/>
          <w:szCs w:val="23"/>
        </w:rPr>
        <w:t>generating and delivering high resolution climate data, products, training and capacity building for informed decision making by member states  on weather, climate and disaster risk  management  issues;</w:t>
      </w:r>
    </w:p>
    <w:p w:rsidR="002D0589" w:rsidRPr="002D0589" w:rsidRDefault="002D0589" w:rsidP="002D0589">
      <w:pPr>
        <w:pStyle w:val="NormalWeb"/>
        <w:spacing w:before="0" w:beforeAutospacing="0" w:after="0" w:afterAutospacing="0"/>
        <w:jc w:val="both"/>
        <w:rPr>
          <w:rFonts w:ascii="Arial" w:hAnsi="Arial" w:cs="Arial"/>
          <w:sz w:val="23"/>
          <w:szCs w:val="23"/>
        </w:rPr>
      </w:pPr>
    </w:p>
    <w:p w:rsidR="002D0589" w:rsidRPr="002D0589" w:rsidRDefault="002D0589" w:rsidP="002D0589">
      <w:pPr>
        <w:jc w:val="both"/>
        <w:rPr>
          <w:rFonts w:ascii="Arial" w:hAnsi="Arial" w:cs="Arial"/>
          <w:sz w:val="23"/>
          <w:szCs w:val="23"/>
        </w:rPr>
      </w:pPr>
      <w:r w:rsidRPr="00F95592">
        <w:rPr>
          <w:rFonts w:ascii="Arial" w:hAnsi="Arial" w:cs="Arial"/>
          <w:b/>
          <w:sz w:val="23"/>
          <w:szCs w:val="23"/>
        </w:rPr>
        <w:t xml:space="preserve">AWARE  of </w:t>
      </w:r>
      <w:r w:rsidRPr="00F95592">
        <w:rPr>
          <w:rFonts w:ascii="Arial" w:hAnsi="Arial" w:cs="Arial"/>
          <w:sz w:val="23"/>
          <w:szCs w:val="23"/>
        </w:rPr>
        <w:t>the consequences of climate change  facing the continent including significant increases in losses and damages due to extreme</w:t>
      </w:r>
      <w:r w:rsidR="00506BEF" w:rsidRPr="00F95592">
        <w:rPr>
          <w:rFonts w:ascii="Arial" w:hAnsi="Arial" w:cs="Arial"/>
          <w:sz w:val="23"/>
          <w:szCs w:val="23"/>
        </w:rPr>
        <w:t xml:space="preserve"> weather and climate</w:t>
      </w:r>
      <w:r w:rsidRPr="00F95592">
        <w:rPr>
          <w:rFonts w:ascii="Arial" w:hAnsi="Arial" w:cs="Arial"/>
          <w:sz w:val="23"/>
          <w:szCs w:val="23"/>
        </w:rPr>
        <w:t xml:space="preserve"> events</w:t>
      </w:r>
      <w:r w:rsidR="00506BEF" w:rsidRPr="00F95592">
        <w:rPr>
          <w:rFonts w:ascii="Arial" w:hAnsi="Arial" w:cs="Arial"/>
          <w:sz w:val="23"/>
          <w:szCs w:val="23"/>
        </w:rPr>
        <w:t xml:space="preserve"> (</w:t>
      </w:r>
      <w:r w:rsidRPr="00F95592">
        <w:rPr>
          <w:rFonts w:ascii="Arial" w:hAnsi="Arial" w:cs="Arial"/>
          <w:sz w:val="23"/>
          <w:szCs w:val="23"/>
        </w:rPr>
        <w:t>cyclones, floods, droughts</w:t>
      </w:r>
      <w:r w:rsidR="00506BEF" w:rsidRPr="00F95592">
        <w:rPr>
          <w:rFonts w:ascii="Arial" w:hAnsi="Arial" w:cs="Arial"/>
          <w:sz w:val="23"/>
          <w:szCs w:val="23"/>
        </w:rPr>
        <w:t>,</w:t>
      </w:r>
      <w:r w:rsidRPr="00F95592">
        <w:rPr>
          <w:rFonts w:ascii="Arial" w:hAnsi="Arial" w:cs="Arial"/>
          <w:sz w:val="23"/>
          <w:szCs w:val="23"/>
        </w:rPr>
        <w:t xml:space="preserve"> heat waves</w:t>
      </w:r>
      <w:r w:rsidR="00506BEF" w:rsidRPr="00F95592">
        <w:rPr>
          <w:rFonts w:ascii="Arial" w:hAnsi="Arial" w:cs="Arial"/>
          <w:sz w:val="23"/>
          <w:szCs w:val="23"/>
        </w:rPr>
        <w:t>, etc)</w:t>
      </w:r>
      <w:r w:rsidRPr="00F95592">
        <w:rPr>
          <w:rFonts w:ascii="Arial" w:hAnsi="Arial" w:cs="Arial"/>
          <w:sz w:val="23"/>
          <w:szCs w:val="23"/>
        </w:rPr>
        <w:t xml:space="preserve">, Africa's  high dependence on natural resources which are vulnerable to climate change, direct threat posed by climate change  to </w:t>
      </w:r>
      <w:r w:rsidR="00506BEF" w:rsidRPr="00F95592">
        <w:rPr>
          <w:rFonts w:ascii="Arial" w:hAnsi="Arial" w:cs="Arial"/>
          <w:sz w:val="23"/>
          <w:szCs w:val="23"/>
        </w:rPr>
        <w:t>key socioeconomic sectors</w:t>
      </w:r>
      <w:r w:rsidR="00684E5D" w:rsidRPr="00F95592">
        <w:rPr>
          <w:rFonts w:ascii="Arial" w:hAnsi="Arial" w:cs="Arial"/>
          <w:sz w:val="23"/>
          <w:szCs w:val="23"/>
        </w:rPr>
        <w:t xml:space="preserve"> (agriculture and food security, biodiversity, disaster management, energy, health, infrastructure, peace and security, water, etc.)</w:t>
      </w:r>
      <w:r w:rsidR="00506BEF" w:rsidRPr="00F95592">
        <w:rPr>
          <w:rFonts w:ascii="Arial" w:hAnsi="Arial" w:cs="Arial"/>
          <w:sz w:val="23"/>
          <w:szCs w:val="23"/>
        </w:rPr>
        <w:t xml:space="preserve"> and </w:t>
      </w:r>
      <w:r w:rsidRPr="00F95592">
        <w:rPr>
          <w:rFonts w:ascii="Arial" w:hAnsi="Arial" w:cs="Arial"/>
          <w:sz w:val="23"/>
          <w:szCs w:val="23"/>
        </w:rPr>
        <w:t>inadequate deployment of appropriate multi</w:t>
      </w:r>
      <w:r w:rsidR="00506BEF" w:rsidRPr="00F95592">
        <w:rPr>
          <w:rFonts w:ascii="Arial" w:hAnsi="Arial" w:cs="Arial"/>
          <w:sz w:val="23"/>
          <w:szCs w:val="23"/>
        </w:rPr>
        <w:t>-</w:t>
      </w:r>
      <w:r w:rsidRPr="00F95592">
        <w:rPr>
          <w:rFonts w:ascii="Arial" w:hAnsi="Arial" w:cs="Arial"/>
          <w:sz w:val="23"/>
          <w:szCs w:val="23"/>
        </w:rPr>
        <w:t xml:space="preserve">hazards early warning systems for  adaptation to climate change and resilient </w:t>
      </w:r>
      <w:r w:rsidR="00506BEF" w:rsidRPr="00F95592">
        <w:rPr>
          <w:rFonts w:ascii="Arial" w:hAnsi="Arial" w:cs="Arial"/>
          <w:sz w:val="23"/>
          <w:szCs w:val="23"/>
        </w:rPr>
        <w:t xml:space="preserve">sustainable </w:t>
      </w:r>
      <w:r w:rsidRPr="00F95592">
        <w:rPr>
          <w:rFonts w:ascii="Arial" w:hAnsi="Arial" w:cs="Arial"/>
          <w:sz w:val="23"/>
          <w:szCs w:val="23"/>
        </w:rPr>
        <w:t>development;</w:t>
      </w:r>
      <w:r w:rsidRPr="002D0589">
        <w:rPr>
          <w:rFonts w:ascii="Arial" w:hAnsi="Arial" w:cs="Arial"/>
          <w:sz w:val="23"/>
          <w:szCs w:val="23"/>
        </w:rPr>
        <w:t xml:space="preserve">  </w:t>
      </w:r>
    </w:p>
    <w:p w:rsidR="002D0589" w:rsidRPr="002D0589" w:rsidRDefault="002D0589" w:rsidP="002D0589">
      <w:pPr>
        <w:jc w:val="both"/>
        <w:rPr>
          <w:rFonts w:ascii="Arial" w:hAnsi="Arial" w:cs="Arial"/>
          <w:sz w:val="23"/>
          <w:szCs w:val="23"/>
        </w:rPr>
      </w:pPr>
      <w:r w:rsidRPr="002D0589">
        <w:rPr>
          <w:rFonts w:ascii="Arial" w:hAnsi="Arial" w:cs="Arial"/>
          <w:b/>
          <w:sz w:val="23"/>
          <w:szCs w:val="23"/>
        </w:rPr>
        <w:t>TAKES NOTE</w:t>
      </w:r>
      <w:r w:rsidRPr="002D0589">
        <w:rPr>
          <w:rFonts w:ascii="Arial" w:hAnsi="Arial" w:cs="Arial"/>
          <w:sz w:val="23"/>
          <w:szCs w:val="23"/>
        </w:rPr>
        <w:t xml:space="preserve"> of the continental mandate of ACMAD, its mission as a weather and climate watch institution, a centre of excellence for meteorological applications for development and its designation by the </w:t>
      </w:r>
      <w:r w:rsidR="00506BEF">
        <w:rPr>
          <w:rFonts w:ascii="Arial" w:hAnsi="Arial" w:cs="Arial"/>
          <w:sz w:val="23"/>
          <w:szCs w:val="23"/>
        </w:rPr>
        <w:t>World Meteorological Organization (WMO),</w:t>
      </w:r>
      <w:r w:rsidR="00684E5D">
        <w:rPr>
          <w:rFonts w:ascii="Arial" w:hAnsi="Arial" w:cs="Arial"/>
          <w:sz w:val="23"/>
          <w:szCs w:val="23"/>
        </w:rPr>
        <w:t xml:space="preserve"> a</w:t>
      </w:r>
      <w:r w:rsidR="00506BEF">
        <w:rPr>
          <w:rFonts w:ascii="Arial" w:hAnsi="Arial" w:cs="Arial"/>
          <w:sz w:val="23"/>
          <w:szCs w:val="23"/>
        </w:rPr>
        <w:t xml:space="preserve"> United Nations (UN) </w:t>
      </w:r>
      <w:r w:rsidRPr="002D0589">
        <w:rPr>
          <w:rFonts w:ascii="Arial" w:hAnsi="Arial" w:cs="Arial"/>
          <w:sz w:val="23"/>
          <w:szCs w:val="23"/>
        </w:rPr>
        <w:t>specialized Agency</w:t>
      </w:r>
      <w:r w:rsidR="00506BEF">
        <w:rPr>
          <w:rFonts w:ascii="Arial" w:hAnsi="Arial" w:cs="Arial"/>
          <w:sz w:val="23"/>
          <w:szCs w:val="23"/>
        </w:rPr>
        <w:t xml:space="preserve">, </w:t>
      </w:r>
      <w:r w:rsidRPr="002D0589">
        <w:rPr>
          <w:rFonts w:ascii="Arial" w:hAnsi="Arial" w:cs="Arial"/>
          <w:sz w:val="23"/>
          <w:szCs w:val="23"/>
        </w:rPr>
        <w:t>as a the African  Regional Climate Centre covering the whole continent providing multi</w:t>
      </w:r>
      <w:r w:rsidR="00506BEF">
        <w:rPr>
          <w:rFonts w:ascii="Arial" w:hAnsi="Arial" w:cs="Arial"/>
          <w:sz w:val="23"/>
          <w:szCs w:val="23"/>
        </w:rPr>
        <w:t>-</w:t>
      </w:r>
      <w:r w:rsidRPr="002D0589">
        <w:rPr>
          <w:rFonts w:ascii="Arial" w:hAnsi="Arial" w:cs="Arial"/>
          <w:sz w:val="23"/>
          <w:szCs w:val="23"/>
        </w:rPr>
        <w:t>hazards early warning</w:t>
      </w:r>
      <w:r w:rsidR="00684E5D">
        <w:rPr>
          <w:rFonts w:ascii="Arial" w:hAnsi="Arial" w:cs="Arial"/>
          <w:sz w:val="23"/>
          <w:szCs w:val="23"/>
        </w:rPr>
        <w:t>s</w:t>
      </w:r>
      <w:r w:rsidRPr="002D0589">
        <w:rPr>
          <w:rFonts w:ascii="Arial" w:hAnsi="Arial" w:cs="Arial"/>
          <w:sz w:val="23"/>
          <w:szCs w:val="23"/>
        </w:rPr>
        <w:t xml:space="preserve"> for disaster risk management, weather and climate information for  policy, decision making and development planning and action;</w:t>
      </w:r>
    </w:p>
    <w:p w:rsidR="002D0589" w:rsidRPr="002D0589" w:rsidRDefault="002D0589" w:rsidP="002D0589">
      <w:pPr>
        <w:pStyle w:val="NormalWeb"/>
        <w:spacing w:after="0"/>
        <w:jc w:val="both"/>
        <w:rPr>
          <w:rFonts w:ascii="Arial" w:hAnsi="Arial" w:cs="Arial"/>
          <w:sz w:val="23"/>
          <w:szCs w:val="23"/>
        </w:rPr>
      </w:pPr>
      <w:r w:rsidRPr="002D0589">
        <w:rPr>
          <w:rFonts w:ascii="Arial" w:hAnsi="Arial" w:cs="Arial"/>
          <w:b/>
          <w:sz w:val="23"/>
          <w:szCs w:val="23"/>
        </w:rPr>
        <w:t xml:space="preserve">FURTHER TAKES NOTE </w:t>
      </w:r>
      <w:r w:rsidRPr="002D0589">
        <w:rPr>
          <w:rFonts w:ascii="Arial" w:hAnsi="Arial" w:cs="Arial"/>
          <w:sz w:val="23"/>
          <w:szCs w:val="23"/>
        </w:rPr>
        <w:t xml:space="preserve">of the </w:t>
      </w:r>
      <w:r w:rsidR="00506BEF">
        <w:rPr>
          <w:rFonts w:ascii="Arial" w:hAnsi="Arial" w:cs="Arial"/>
          <w:sz w:val="23"/>
          <w:szCs w:val="23"/>
        </w:rPr>
        <w:t xml:space="preserve">decision of </w:t>
      </w:r>
      <w:r w:rsidRPr="002D0589">
        <w:rPr>
          <w:rFonts w:ascii="Arial" w:hAnsi="Arial" w:cs="Arial"/>
          <w:sz w:val="23"/>
          <w:szCs w:val="23"/>
        </w:rPr>
        <w:t>AMCOMET requesting the African Union Commission</w:t>
      </w:r>
      <w:r w:rsidR="00506BEF">
        <w:rPr>
          <w:rFonts w:ascii="Arial" w:hAnsi="Arial" w:cs="Arial"/>
          <w:sz w:val="23"/>
          <w:szCs w:val="23"/>
        </w:rPr>
        <w:t xml:space="preserve"> (AUC)</w:t>
      </w:r>
      <w:r w:rsidRPr="002D0589">
        <w:rPr>
          <w:rFonts w:ascii="Arial" w:hAnsi="Arial" w:cs="Arial"/>
          <w:sz w:val="23"/>
          <w:szCs w:val="23"/>
        </w:rPr>
        <w:t xml:space="preserve">, the AMCOMET </w:t>
      </w:r>
      <w:r w:rsidR="00506BEF">
        <w:rPr>
          <w:rFonts w:ascii="Arial" w:hAnsi="Arial" w:cs="Arial"/>
          <w:sz w:val="23"/>
          <w:szCs w:val="23"/>
        </w:rPr>
        <w:t>S</w:t>
      </w:r>
      <w:r w:rsidR="00506BEF" w:rsidRPr="002D0589">
        <w:rPr>
          <w:rFonts w:ascii="Arial" w:hAnsi="Arial" w:cs="Arial"/>
          <w:sz w:val="23"/>
          <w:szCs w:val="23"/>
        </w:rPr>
        <w:t xml:space="preserve">ecretariat </w:t>
      </w:r>
      <w:r w:rsidRPr="002D0589">
        <w:rPr>
          <w:rFonts w:ascii="Arial" w:hAnsi="Arial" w:cs="Arial"/>
          <w:sz w:val="23"/>
          <w:szCs w:val="23"/>
        </w:rPr>
        <w:t>in collaboration with WMO to prepare the necessary documentation outlining the financial, legal and structural implications to enable AU organs to make an informed decision on ACMAD as the technical arm for meteorological and climate issues;</w:t>
      </w:r>
    </w:p>
    <w:p w:rsidR="00702F68" w:rsidRDefault="00684E5D" w:rsidP="002D0589">
      <w:pPr>
        <w:pStyle w:val="NormalWeb"/>
        <w:spacing w:after="0"/>
        <w:rPr>
          <w:rFonts w:ascii="Arial" w:hAnsi="Arial" w:cs="Arial"/>
          <w:sz w:val="23"/>
          <w:szCs w:val="23"/>
        </w:rPr>
      </w:pPr>
      <w:r>
        <w:rPr>
          <w:rFonts w:ascii="Arial" w:hAnsi="Arial" w:cs="Arial"/>
          <w:b/>
          <w:sz w:val="23"/>
          <w:szCs w:val="23"/>
        </w:rPr>
        <w:t>APPRECIAT</w:t>
      </w:r>
      <w:r w:rsidR="00702F68">
        <w:rPr>
          <w:rFonts w:ascii="Arial" w:hAnsi="Arial" w:cs="Arial"/>
          <w:b/>
          <w:sz w:val="23"/>
          <w:szCs w:val="23"/>
        </w:rPr>
        <w:t>ES</w:t>
      </w:r>
      <w:r>
        <w:rPr>
          <w:rFonts w:ascii="Arial" w:hAnsi="Arial" w:cs="Arial"/>
          <w:b/>
          <w:sz w:val="23"/>
          <w:szCs w:val="23"/>
        </w:rPr>
        <w:t xml:space="preserve"> with satisfaction</w:t>
      </w:r>
      <w:r w:rsidR="00702F68">
        <w:rPr>
          <w:rFonts w:ascii="Arial" w:hAnsi="Arial" w:cs="Arial"/>
          <w:b/>
          <w:sz w:val="23"/>
          <w:szCs w:val="23"/>
        </w:rPr>
        <w:t xml:space="preserve"> </w:t>
      </w:r>
      <w:r w:rsidR="00C82BE3" w:rsidRPr="00C82BE3">
        <w:rPr>
          <w:rFonts w:ascii="Arial" w:hAnsi="Arial" w:cs="Arial"/>
          <w:sz w:val="23"/>
          <w:szCs w:val="23"/>
        </w:rPr>
        <w:t>the</w:t>
      </w:r>
      <w:r w:rsidR="005531E1">
        <w:rPr>
          <w:rFonts w:ascii="Arial" w:hAnsi="Arial" w:cs="Arial"/>
          <w:sz w:val="23"/>
          <w:szCs w:val="23"/>
        </w:rPr>
        <w:t xml:space="preserve"> </w:t>
      </w:r>
      <w:r w:rsidR="00EB0888">
        <w:rPr>
          <w:rFonts w:ascii="Arial" w:hAnsi="Arial" w:cs="Arial"/>
          <w:sz w:val="23"/>
          <w:szCs w:val="23"/>
        </w:rPr>
        <w:t xml:space="preserve"> </w:t>
      </w:r>
      <w:r w:rsidR="00C82BE3" w:rsidRPr="00C82BE3">
        <w:rPr>
          <w:rFonts w:ascii="Arial" w:hAnsi="Arial" w:cs="Arial"/>
          <w:sz w:val="23"/>
          <w:szCs w:val="23"/>
        </w:rPr>
        <w:t xml:space="preserve">decision of </w:t>
      </w:r>
      <w:r w:rsidR="00702F68" w:rsidRPr="00702F68">
        <w:rPr>
          <w:rFonts w:ascii="Arial" w:hAnsi="Arial" w:cs="Arial"/>
          <w:sz w:val="23"/>
          <w:szCs w:val="23"/>
        </w:rPr>
        <w:t>AMCOMET</w:t>
      </w:r>
      <w:r w:rsidR="005531E1">
        <w:rPr>
          <w:rFonts w:ascii="Arial" w:hAnsi="Arial" w:cs="Arial"/>
          <w:sz w:val="23"/>
          <w:szCs w:val="23"/>
        </w:rPr>
        <w:t xml:space="preserve"> </w:t>
      </w:r>
      <w:r w:rsidR="00702F68">
        <w:rPr>
          <w:rFonts w:ascii="Arial" w:hAnsi="Arial" w:cs="Arial"/>
          <w:sz w:val="23"/>
          <w:szCs w:val="23"/>
        </w:rPr>
        <w:t xml:space="preserve"> </w:t>
      </w:r>
      <w:r w:rsidR="005531E1">
        <w:rPr>
          <w:rFonts w:ascii="Arial" w:hAnsi="Arial" w:cs="Arial"/>
          <w:sz w:val="23"/>
          <w:szCs w:val="23"/>
        </w:rPr>
        <w:t xml:space="preserve">for the </w:t>
      </w:r>
      <w:r w:rsidR="005531E1" w:rsidRPr="005531E1">
        <w:rPr>
          <w:rFonts w:ascii="Arial" w:hAnsi="Arial" w:cs="Arial"/>
          <w:sz w:val="23"/>
          <w:szCs w:val="23"/>
        </w:rPr>
        <w:t>AMCOMET Secretariat</w:t>
      </w:r>
      <w:r w:rsidR="005531E1">
        <w:rPr>
          <w:rFonts w:ascii="Arial" w:hAnsi="Arial" w:cs="Arial"/>
          <w:sz w:val="23"/>
          <w:szCs w:val="23"/>
        </w:rPr>
        <w:t>, the AUC in collaboration with</w:t>
      </w:r>
      <w:r w:rsidR="005531E1" w:rsidRPr="005531E1">
        <w:rPr>
          <w:rFonts w:ascii="Arial" w:hAnsi="Arial" w:cs="Arial"/>
          <w:sz w:val="23"/>
          <w:szCs w:val="23"/>
        </w:rPr>
        <w:t xml:space="preserve"> WMO to </w:t>
      </w:r>
      <w:r w:rsidR="005531E1">
        <w:rPr>
          <w:rFonts w:ascii="Arial" w:hAnsi="Arial" w:cs="Arial"/>
          <w:sz w:val="23"/>
          <w:szCs w:val="23"/>
        </w:rPr>
        <w:t xml:space="preserve"> prepare </w:t>
      </w:r>
      <w:r w:rsidR="001E562B">
        <w:rPr>
          <w:rFonts w:ascii="Arial" w:hAnsi="Arial" w:cs="Arial"/>
          <w:sz w:val="23"/>
          <w:szCs w:val="23"/>
        </w:rPr>
        <w:t xml:space="preserve"> </w:t>
      </w:r>
      <w:r w:rsidR="00EB0888">
        <w:rPr>
          <w:rFonts w:ascii="Arial" w:hAnsi="Arial" w:cs="Arial"/>
          <w:sz w:val="23"/>
          <w:szCs w:val="23"/>
        </w:rPr>
        <w:t xml:space="preserve">necessary documents on financial, legal and structural implications of the AU adopting ACMAD </w:t>
      </w:r>
      <w:r w:rsidR="001E562B" w:rsidRPr="002D0589">
        <w:rPr>
          <w:rFonts w:ascii="Arial" w:hAnsi="Arial" w:cs="Arial"/>
          <w:sz w:val="23"/>
          <w:szCs w:val="23"/>
        </w:rPr>
        <w:t xml:space="preserve">as </w:t>
      </w:r>
      <w:r w:rsidR="00EB0888">
        <w:rPr>
          <w:rFonts w:ascii="Arial" w:hAnsi="Arial" w:cs="Arial"/>
          <w:sz w:val="23"/>
          <w:szCs w:val="23"/>
        </w:rPr>
        <w:t>its</w:t>
      </w:r>
      <w:r w:rsidR="001E562B" w:rsidRPr="002D0589">
        <w:rPr>
          <w:rFonts w:ascii="Arial" w:hAnsi="Arial" w:cs="Arial"/>
          <w:sz w:val="23"/>
          <w:szCs w:val="23"/>
        </w:rPr>
        <w:t xml:space="preserve"> technical arm for meteorological and climate issues</w:t>
      </w:r>
    </w:p>
    <w:p w:rsidR="00684E5D" w:rsidRDefault="005531E1" w:rsidP="002D0589">
      <w:pPr>
        <w:pStyle w:val="NormalWeb"/>
        <w:spacing w:after="0"/>
        <w:rPr>
          <w:rFonts w:ascii="Arial" w:hAnsi="Arial" w:cs="Arial"/>
          <w:b/>
          <w:sz w:val="23"/>
          <w:szCs w:val="23"/>
        </w:rPr>
      </w:pPr>
      <w:r>
        <w:rPr>
          <w:rFonts w:ascii="Arial" w:hAnsi="Arial" w:cs="Arial"/>
          <w:b/>
          <w:sz w:val="23"/>
          <w:szCs w:val="23"/>
        </w:rPr>
        <w:t>DECID</w:t>
      </w:r>
      <w:r w:rsidR="00684E5D" w:rsidRPr="002D0589">
        <w:rPr>
          <w:rFonts w:ascii="Arial" w:hAnsi="Arial" w:cs="Arial"/>
          <w:b/>
          <w:sz w:val="23"/>
          <w:szCs w:val="23"/>
        </w:rPr>
        <w:t xml:space="preserve">ES </w:t>
      </w:r>
      <w:r w:rsidR="00684E5D" w:rsidRPr="002D0589">
        <w:rPr>
          <w:rFonts w:ascii="Arial" w:hAnsi="Arial" w:cs="Arial"/>
          <w:sz w:val="23"/>
          <w:szCs w:val="23"/>
        </w:rPr>
        <w:t>to affiliate the African Centre of Meteorological Applications for Development (ACMAD) to the African Union</w:t>
      </w:r>
      <w:r w:rsidR="00684E5D">
        <w:rPr>
          <w:rFonts w:ascii="Arial" w:hAnsi="Arial" w:cs="Arial"/>
          <w:sz w:val="23"/>
          <w:szCs w:val="23"/>
        </w:rPr>
        <w:t xml:space="preserve"> Commission</w:t>
      </w:r>
      <w:r w:rsidR="00684E5D" w:rsidRPr="002D0589">
        <w:rPr>
          <w:rFonts w:ascii="Arial" w:hAnsi="Arial" w:cs="Arial"/>
          <w:sz w:val="23"/>
          <w:szCs w:val="23"/>
        </w:rPr>
        <w:t>;</w:t>
      </w:r>
    </w:p>
    <w:p w:rsidR="001E562B" w:rsidRDefault="005531E1" w:rsidP="001E562B">
      <w:pPr>
        <w:pStyle w:val="NormalWeb"/>
        <w:spacing w:before="0" w:beforeAutospacing="0" w:after="0" w:afterAutospacing="0"/>
        <w:jc w:val="both"/>
        <w:rPr>
          <w:rFonts w:ascii="Arial" w:hAnsi="Arial" w:cs="Arial"/>
          <w:bCs/>
          <w:sz w:val="23"/>
          <w:szCs w:val="23"/>
        </w:rPr>
      </w:pPr>
      <w:r>
        <w:rPr>
          <w:rFonts w:ascii="Arial" w:hAnsi="Arial" w:cs="Arial"/>
          <w:b/>
          <w:bCs/>
          <w:sz w:val="23"/>
          <w:szCs w:val="23"/>
        </w:rPr>
        <w:t xml:space="preserve">FURTHER </w:t>
      </w:r>
      <w:r w:rsidR="001E562B" w:rsidRPr="002D0589">
        <w:rPr>
          <w:rFonts w:ascii="Arial" w:hAnsi="Arial" w:cs="Arial"/>
          <w:b/>
          <w:bCs/>
          <w:sz w:val="23"/>
          <w:szCs w:val="23"/>
        </w:rPr>
        <w:t xml:space="preserve">DECIDES </w:t>
      </w:r>
      <w:r w:rsidR="001E562B" w:rsidRPr="002D0589">
        <w:rPr>
          <w:rFonts w:ascii="Arial" w:hAnsi="Arial" w:cs="Arial"/>
          <w:bCs/>
          <w:sz w:val="23"/>
          <w:szCs w:val="23"/>
        </w:rPr>
        <w:t>that ACMAD shall be the technical arm of the African Union</w:t>
      </w:r>
      <w:r w:rsidR="001E562B">
        <w:rPr>
          <w:rFonts w:ascii="Arial" w:hAnsi="Arial" w:cs="Arial"/>
          <w:bCs/>
          <w:sz w:val="23"/>
          <w:szCs w:val="23"/>
        </w:rPr>
        <w:t xml:space="preserve"> Commission</w:t>
      </w:r>
      <w:r w:rsidR="001E562B" w:rsidRPr="002D0589">
        <w:rPr>
          <w:rFonts w:ascii="Arial" w:hAnsi="Arial" w:cs="Arial"/>
          <w:bCs/>
          <w:sz w:val="23"/>
          <w:szCs w:val="23"/>
        </w:rPr>
        <w:t xml:space="preserve"> and accorded the privileges and immunities specified in the OAU General Convention on Privileges and immunities;</w:t>
      </w:r>
    </w:p>
    <w:p w:rsidR="001E562B" w:rsidRDefault="001E562B" w:rsidP="002D0589">
      <w:pPr>
        <w:pStyle w:val="NormalWeb"/>
        <w:spacing w:before="0" w:beforeAutospacing="0" w:after="0" w:afterAutospacing="0"/>
        <w:rPr>
          <w:rFonts w:ascii="Arial" w:hAnsi="Arial" w:cs="Arial"/>
          <w:b/>
          <w:sz w:val="23"/>
          <w:szCs w:val="23"/>
        </w:rPr>
      </w:pPr>
    </w:p>
    <w:p w:rsidR="001E562B" w:rsidRDefault="001E562B" w:rsidP="002D0589">
      <w:pPr>
        <w:pStyle w:val="NormalWeb"/>
        <w:spacing w:before="0" w:beforeAutospacing="0" w:after="0" w:afterAutospacing="0"/>
        <w:rPr>
          <w:rFonts w:ascii="Arial" w:hAnsi="Arial" w:cs="Arial"/>
          <w:b/>
          <w:sz w:val="23"/>
          <w:szCs w:val="23"/>
        </w:rPr>
      </w:pPr>
    </w:p>
    <w:p w:rsidR="002D0589" w:rsidRDefault="002D0589" w:rsidP="002D0589">
      <w:pPr>
        <w:pStyle w:val="NormalWeb"/>
        <w:spacing w:before="0" w:beforeAutospacing="0" w:after="0" w:afterAutospacing="0"/>
        <w:rPr>
          <w:rFonts w:ascii="Arial" w:hAnsi="Arial" w:cs="Arial"/>
          <w:bCs/>
          <w:sz w:val="23"/>
          <w:szCs w:val="23"/>
        </w:rPr>
      </w:pPr>
      <w:r w:rsidRPr="002D0589">
        <w:rPr>
          <w:rFonts w:ascii="Arial" w:hAnsi="Arial" w:cs="Arial"/>
          <w:b/>
          <w:bCs/>
          <w:sz w:val="23"/>
          <w:szCs w:val="23"/>
        </w:rPr>
        <w:t>REQUESTS</w:t>
      </w:r>
      <w:r w:rsidRPr="002D0589">
        <w:rPr>
          <w:rFonts w:ascii="Arial" w:hAnsi="Arial" w:cs="Arial"/>
          <w:bCs/>
          <w:sz w:val="23"/>
          <w:szCs w:val="23"/>
        </w:rPr>
        <w:t xml:space="preserve">  </w:t>
      </w:r>
      <w:r w:rsidR="00702F68">
        <w:rPr>
          <w:rFonts w:ascii="Arial" w:hAnsi="Arial" w:cs="Arial"/>
          <w:bCs/>
          <w:sz w:val="23"/>
          <w:szCs w:val="23"/>
        </w:rPr>
        <w:t>AUC</w:t>
      </w:r>
      <w:r w:rsidR="00702F68" w:rsidRPr="002D0589">
        <w:rPr>
          <w:rFonts w:ascii="Arial" w:hAnsi="Arial" w:cs="Arial"/>
          <w:bCs/>
          <w:sz w:val="23"/>
          <w:szCs w:val="23"/>
        </w:rPr>
        <w:t xml:space="preserve"> </w:t>
      </w:r>
      <w:r w:rsidRPr="002D0589">
        <w:rPr>
          <w:rFonts w:ascii="Arial" w:hAnsi="Arial" w:cs="Arial"/>
          <w:bCs/>
          <w:sz w:val="23"/>
          <w:szCs w:val="23"/>
        </w:rPr>
        <w:t xml:space="preserve">in collaboration with ACMAD </w:t>
      </w:r>
      <w:r w:rsidR="00E349F1">
        <w:rPr>
          <w:rFonts w:ascii="Arial" w:hAnsi="Arial" w:cs="Arial"/>
          <w:bCs/>
          <w:sz w:val="23"/>
          <w:szCs w:val="23"/>
        </w:rPr>
        <w:t>S</w:t>
      </w:r>
      <w:r w:rsidR="00E349F1" w:rsidRPr="002D0589">
        <w:rPr>
          <w:rFonts w:ascii="Arial" w:hAnsi="Arial" w:cs="Arial"/>
          <w:bCs/>
          <w:sz w:val="23"/>
          <w:szCs w:val="23"/>
        </w:rPr>
        <w:t xml:space="preserve">ecretariat </w:t>
      </w:r>
      <w:r w:rsidRPr="002D0589">
        <w:rPr>
          <w:rFonts w:ascii="Arial" w:hAnsi="Arial" w:cs="Arial"/>
          <w:bCs/>
          <w:sz w:val="23"/>
          <w:szCs w:val="23"/>
        </w:rPr>
        <w:t>to elaborate</w:t>
      </w:r>
      <w:r w:rsidR="00F95592">
        <w:rPr>
          <w:rFonts w:ascii="Arial" w:hAnsi="Arial" w:cs="Arial"/>
          <w:bCs/>
          <w:sz w:val="23"/>
          <w:szCs w:val="23"/>
        </w:rPr>
        <w:t xml:space="preserve"> and sign </w:t>
      </w:r>
      <w:r w:rsidRPr="002D0589">
        <w:rPr>
          <w:rFonts w:ascii="Arial" w:hAnsi="Arial" w:cs="Arial"/>
          <w:bCs/>
          <w:sz w:val="23"/>
          <w:szCs w:val="23"/>
        </w:rPr>
        <w:t xml:space="preserve"> a</w:t>
      </w:r>
      <w:r w:rsidR="00F95592">
        <w:rPr>
          <w:rFonts w:ascii="Arial" w:hAnsi="Arial" w:cs="Arial"/>
          <w:bCs/>
          <w:sz w:val="23"/>
          <w:szCs w:val="23"/>
        </w:rPr>
        <w:t>n</w:t>
      </w:r>
      <w:r w:rsidRPr="002D0589">
        <w:rPr>
          <w:rFonts w:ascii="Arial" w:hAnsi="Arial" w:cs="Arial"/>
          <w:bCs/>
          <w:sz w:val="23"/>
          <w:szCs w:val="23"/>
        </w:rPr>
        <w:t xml:space="preserve"> agreement for affiliating ACMAD to </w:t>
      </w:r>
      <w:r w:rsidR="00E349F1">
        <w:rPr>
          <w:rFonts w:ascii="Arial" w:hAnsi="Arial" w:cs="Arial"/>
          <w:bCs/>
          <w:sz w:val="23"/>
          <w:szCs w:val="23"/>
        </w:rPr>
        <w:t>AUC;</w:t>
      </w:r>
    </w:p>
    <w:p w:rsidR="00E349F1" w:rsidRDefault="00E349F1" w:rsidP="002D0589">
      <w:pPr>
        <w:pStyle w:val="NormalWeb"/>
        <w:spacing w:before="0" w:beforeAutospacing="0" w:after="0" w:afterAutospacing="0"/>
        <w:rPr>
          <w:rFonts w:ascii="Arial" w:hAnsi="Arial" w:cs="Arial"/>
          <w:bCs/>
          <w:sz w:val="23"/>
          <w:szCs w:val="23"/>
        </w:rPr>
      </w:pPr>
    </w:p>
    <w:p w:rsidR="00E349F1" w:rsidRPr="002D0589" w:rsidRDefault="00E349F1" w:rsidP="00E349F1">
      <w:pPr>
        <w:pStyle w:val="NormalWeb"/>
        <w:spacing w:before="0" w:beforeAutospacing="0" w:after="0" w:afterAutospacing="0"/>
        <w:jc w:val="both"/>
        <w:rPr>
          <w:rFonts w:ascii="Arial" w:hAnsi="Arial" w:cs="Arial"/>
          <w:bCs/>
          <w:sz w:val="23"/>
          <w:szCs w:val="23"/>
        </w:rPr>
      </w:pPr>
      <w:r>
        <w:rPr>
          <w:rFonts w:ascii="Arial" w:hAnsi="Arial" w:cs="Arial"/>
          <w:b/>
          <w:bCs/>
          <w:sz w:val="23"/>
          <w:szCs w:val="23"/>
        </w:rPr>
        <w:t xml:space="preserve">FURTHER </w:t>
      </w:r>
      <w:r w:rsidRPr="002D0589">
        <w:rPr>
          <w:rFonts w:ascii="Arial" w:hAnsi="Arial" w:cs="Arial"/>
          <w:b/>
          <w:bCs/>
          <w:sz w:val="23"/>
          <w:szCs w:val="23"/>
        </w:rPr>
        <w:t>REQUESTS</w:t>
      </w:r>
      <w:r w:rsidRPr="002D0589">
        <w:rPr>
          <w:rFonts w:ascii="Arial" w:hAnsi="Arial" w:cs="Arial"/>
          <w:bCs/>
          <w:sz w:val="23"/>
          <w:szCs w:val="23"/>
        </w:rPr>
        <w:t xml:space="preserve"> the Commission</w:t>
      </w:r>
      <w:r>
        <w:rPr>
          <w:rFonts w:ascii="Arial" w:hAnsi="Arial" w:cs="Arial"/>
          <w:bCs/>
          <w:sz w:val="23"/>
          <w:szCs w:val="23"/>
        </w:rPr>
        <w:t xml:space="preserve"> in collaboration with </w:t>
      </w:r>
      <w:r w:rsidR="005531E1">
        <w:rPr>
          <w:rFonts w:ascii="Arial" w:hAnsi="Arial" w:cs="Arial"/>
          <w:bCs/>
          <w:sz w:val="23"/>
          <w:szCs w:val="23"/>
        </w:rPr>
        <w:t xml:space="preserve">ACMAD and </w:t>
      </w:r>
      <w:r>
        <w:rPr>
          <w:rFonts w:ascii="Arial" w:hAnsi="Arial" w:cs="Arial"/>
          <w:bCs/>
          <w:sz w:val="23"/>
          <w:szCs w:val="23"/>
        </w:rPr>
        <w:t xml:space="preserve">AMCOMET Secretariat </w:t>
      </w:r>
      <w:r w:rsidRPr="002D0589">
        <w:rPr>
          <w:rFonts w:ascii="Arial" w:hAnsi="Arial" w:cs="Arial"/>
          <w:bCs/>
          <w:sz w:val="23"/>
          <w:szCs w:val="23"/>
        </w:rPr>
        <w:t xml:space="preserve"> to</w:t>
      </w:r>
      <w:r>
        <w:rPr>
          <w:rFonts w:ascii="Arial" w:hAnsi="Arial" w:cs="Arial"/>
          <w:bCs/>
          <w:sz w:val="23"/>
          <w:szCs w:val="23"/>
        </w:rPr>
        <w:t xml:space="preserve"> convene a meeting of relevant</w:t>
      </w:r>
      <w:r w:rsidRPr="002D0589">
        <w:rPr>
          <w:rFonts w:ascii="Arial" w:hAnsi="Arial" w:cs="Arial"/>
          <w:bCs/>
          <w:sz w:val="23"/>
          <w:szCs w:val="23"/>
        </w:rPr>
        <w:t xml:space="preserve"> experts </w:t>
      </w:r>
      <w:r>
        <w:rPr>
          <w:rFonts w:ascii="Arial" w:hAnsi="Arial" w:cs="Arial"/>
          <w:bCs/>
          <w:sz w:val="23"/>
          <w:szCs w:val="23"/>
        </w:rPr>
        <w:t xml:space="preserve">of member states </w:t>
      </w:r>
      <w:r w:rsidRPr="002D0589">
        <w:rPr>
          <w:rFonts w:ascii="Arial" w:hAnsi="Arial" w:cs="Arial"/>
          <w:bCs/>
          <w:sz w:val="23"/>
          <w:szCs w:val="23"/>
        </w:rPr>
        <w:t>to consider and adopt the affiliation agreement</w:t>
      </w:r>
      <w:r>
        <w:rPr>
          <w:rFonts w:ascii="Arial" w:hAnsi="Arial" w:cs="Arial"/>
          <w:bCs/>
          <w:sz w:val="23"/>
          <w:szCs w:val="23"/>
        </w:rPr>
        <w:t xml:space="preserve"> </w:t>
      </w:r>
      <w:r w:rsidRPr="002D0589">
        <w:rPr>
          <w:rFonts w:ascii="Arial" w:hAnsi="Arial" w:cs="Arial"/>
          <w:bCs/>
          <w:sz w:val="23"/>
          <w:szCs w:val="23"/>
        </w:rPr>
        <w:t xml:space="preserve">before the end of </w:t>
      </w:r>
      <w:r w:rsidR="001E562B">
        <w:rPr>
          <w:rFonts w:ascii="Arial" w:hAnsi="Arial" w:cs="Arial"/>
          <w:bCs/>
          <w:sz w:val="23"/>
          <w:szCs w:val="23"/>
        </w:rPr>
        <w:t>2019</w:t>
      </w:r>
      <w:r w:rsidRPr="002D0589">
        <w:rPr>
          <w:rFonts w:ascii="Arial" w:hAnsi="Arial" w:cs="Arial"/>
          <w:bCs/>
          <w:sz w:val="23"/>
          <w:szCs w:val="23"/>
        </w:rPr>
        <w:t>;</w:t>
      </w:r>
    </w:p>
    <w:p w:rsidR="00E349F1" w:rsidRPr="002D0589" w:rsidRDefault="00E349F1" w:rsidP="002D0589">
      <w:pPr>
        <w:pStyle w:val="NormalWeb"/>
        <w:spacing w:before="0" w:beforeAutospacing="0" w:after="0" w:afterAutospacing="0"/>
        <w:rPr>
          <w:rFonts w:ascii="Arial" w:hAnsi="Arial" w:cs="Arial"/>
          <w:bCs/>
          <w:sz w:val="23"/>
          <w:szCs w:val="23"/>
        </w:rPr>
      </w:pPr>
    </w:p>
    <w:p w:rsidR="002D0589" w:rsidRPr="002D0589" w:rsidRDefault="002D0589" w:rsidP="002D0589">
      <w:pPr>
        <w:pStyle w:val="NormalWeb"/>
        <w:spacing w:before="0" w:beforeAutospacing="0" w:after="0" w:afterAutospacing="0"/>
        <w:jc w:val="both"/>
        <w:rPr>
          <w:rFonts w:ascii="Arial" w:hAnsi="Arial" w:cs="Arial"/>
          <w:bCs/>
          <w:sz w:val="23"/>
          <w:szCs w:val="23"/>
        </w:rPr>
      </w:pPr>
    </w:p>
    <w:p w:rsidR="003D4C50" w:rsidRDefault="002D0589" w:rsidP="002D0589">
      <w:pPr>
        <w:pStyle w:val="NormalWeb"/>
        <w:spacing w:before="0" w:beforeAutospacing="0" w:after="0" w:afterAutospacing="0"/>
        <w:jc w:val="both"/>
        <w:rPr>
          <w:rFonts w:ascii="Arial" w:hAnsi="Arial" w:cs="Arial"/>
          <w:bCs/>
          <w:sz w:val="23"/>
          <w:szCs w:val="23"/>
        </w:rPr>
      </w:pPr>
      <w:r w:rsidRPr="002D0589">
        <w:rPr>
          <w:rFonts w:ascii="Arial" w:hAnsi="Arial" w:cs="Arial"/>
          <w:b/>
          <w:bCs/>
          <w:sz w:val="23"/>
          <w:szCs w:val="23"/>
        </w:rPr>
        <w:t>URGES</w:t>
      </w:r>
      <w:r w:rsidRPr="002D0589">
        <w:rPr>
          <w:rFonts w:ascii="Arial" w:hAnsi="Arial" w:cs="Arial"/>
          <w:bCs/>
          <w:sz w:val="23"/>
          <w:szCs w:val="23"/>
        </w:rPr>
        <w:t xml:space="preserve"> all African Member States to actively participate in the aforementioned process</w:t>
      </w:r>
      <w:r w:rsidR="003D4C50">
        <w:rPr>
          <w:rFonts w:ascii="Arial" w:hAnsi="Arial" w:cs="Arial"/>
          <w:bCs/>
          <w:sz w:val="23"/>
          <w:szCs w:val="23"/>
        </w:rPr>
        <w:t xml:space="preserve"> including making regular payment of their assessed contribution;</w:t>
      </w:r>
    </w:p>
    <w:p w:rsidR="003D4C50" w:rsidRPr="002D0589" w:rsidRDefault="003D4C50" w:rsidP="002D0589">
      <w:pPr>
        <w:pStyle w:val="NormalWeb"/>
        <w:spacing w:before="0" w:beforeAutospacing="0" w:after="0" w:afterAutospacing="0"/>
        <w:jc w:val="both"/>
        <w:rPr>
          <w:rFonts w:ascii="Arial" w:hAnsi="Arial" w:cs="Arial"/>
          <w:bCs/>
          <w:sz w:val="23"/>
          <w:szCs w:val="23"/>
        </w:rPr>
      </w:pPr>
      <w:r>
        <w:rPr>
          <w:rFonts w:ascii="Arial" w:hAnsi="Arial" w:cs="Arial"/>
          <w:bCs/>
          <w:sz w:val="23"/>
          <w:szCs w:val="23"/>
        </w:rPr>
        <w:t xml:space="preserve"> </w:t>
      </w:r>
    </w:p>
    <w:p w:rsidR="002D0589" w:rsidRPr="002D0589" w:rsidRDefault="002D0589" w:rsidP="002D0589">
      <w:pPr>
        <w:pStyle w:val="NormalWeb"/>
        <w:spacing w:before="0" w:beforeAutospacing="0" w:after="0" w:afterAutospacing="0"/>
        <w:jc w:val="both"/>
        <w:rPr>
          <w:rFonts w:ascii="Arial" w:hAnsi="Arial" w:cs="Arial"/>
          <w:bCs/>
          <w:sz w:val="23"/>
          <w:szCs w:val="23"/>
        </w:rPr>
      </w:pPr>
      <w:bookmarkStart w:id="0" w:name="_GoBack"/>
      <w:bookmarkEnd w:id="0"/>
      <w:r w:rsidRPr="002D0589">
        <w:rPr>
          <w:rFonts w:ascii="Arial" w:hAnsi="Arial" w:cs="Arial"/>
          <w:b/>
          <w:bCs/>
          <w:sz w:val="23"/>
          <w:szCs w:val="23"/>
        </w:rPr>
        <w:t>CALLS UPON</w:t>
      </w:r>
      <w:r w:rsidRPr="002D0589">
        <w:rPr>
          <w:rFonts w:ascii="Arial" w:hAnsi="Arial" w:cs="Arial"/>
          <w:bCs/>
          <w:sz w:val="23"/>
          <w:szCs w:val="23"/>
        </w:rPr>
        <w:t xml:space="preserve"> weather, climate change, disaster risk management and development partner</w:t>
      </w:r>
      <w:r w:rsidR="00F95592">
        <w:rPr>
          <w:rFonts w:ascii="Arial" w:hAnsi="Arial" w:cs="Arial"/>
          <w:bCs/>
          <w:sz w:val="23"/>
          <w:szCs w:val="23"/>
        </w:rPr>
        <w:t>s</w:t>
      </w:r>
      <w:r w:rsidRPr="002D0589">
        <w:rPr>
          <w:rFonts w:ascii="Arial" w:hAnsi="Arial" w:cs="Arial"/>
          <w:bCs/>
          <w:sz w:val="23"/>
          <w:szCs w:val="23"/>
        </w:rPr>
        <w:t xml:space="preserve"> to support this endeavor of critical importance to peace, security and integrated </w:t>
      </w:r>
      <w:r>
        <w:rPr>
          <w:rFonts w:ascii="Arial" w:hAnsi="Arial" w:cs="Arial"/>
          <w:bCs/>
          <w:sz w:val="23"/>
          <w:szCs w:val="23"/>
        </w:rPr>
        <w:t xml:space="preserve">, resilient </w:t>
      </w:r>
      <w:r w:rsidR="00E349F1">
        <w:rPr>
          <w:rFonts w:ascii="Arial" w:hAnsi="Arial" w:cs="Arial"/>
          <w:bCs/>
          <w:sz w:val="23"/>
          <w:szCs w:val="23"/>
        </w:rPr>
        <w:t>socio-</w:t>
      </w:r>
      <w:r w:rsidR="003D4C50">
        <w:rPr>
          <w:rFonts w:ascii="Arial" w:hAnsi="Arial" w:cs="Arial"/>
          <w:bCs/>
          <w:sz w:val="23"/>
          <w:szCs w:val="23"/>
        </w:rPr>
        <w:t>economic development of Africa;</w:t>
      </w:r>
      <w:r w:rsidRPr="002D0589">
        <w:rPr>
          <w:rFonts w:ascii="Arial" w:hAnsi="Arial" w:cs="Arial"/>
          <w:bCs/>
          <w:sz w:val="23"/>
          <w:szCs w:val="23"/>
        </w:rPr>
        <w:t xml:space="preserve"> </w:t>
      </w:r>
    </w:p>
    <w:p w:rsidR="002D0589" w:rsidRPr="002D0589" w:rsidRDefault="002D0589" w:rsidP="002D0589">
      <w:pPr>
        <w:pStyle w:val="NormalWeb"/>
        <w:spacing w:before="0" w:beforeAutospacing="0" w:after="0" w:afterAutospacing="0"/>
        <w:jc w:val="both"/>
        <w:rPr>
          <w:rFonts w:ascii="Arial" w:hAnsi="Arial" w:cs="Arial"/>
          <w:bCs/>
          <w:sz w:val="23"/>
          <w:szCs w:val="23"/>
        </w:rPr>
      </w:pPr>
    </w:p>
    <w:p w:rsidR="002D0589" w:rsidRPr="002D0589" w:rsidRDefault="002D0589" w:rsidP="002D0589">
      <w:pPr>
        <w:pStyle w:val="NormalWeb"/>
        <w:spacing w:before="0" w:beforeAutospacing="0" w:after="0" w:afterAutospacing="0"/>
        <w:rPr>
          <w:rFonts w:ascii="Arial" w:hAnsi="Arial" w:cs="Arial"/>
          <w:bCs/>
          <w:sz w:val="23"/>
          <w:szCs w:val="23"/>
        </w:rPr>
      </w:pPr>
      <w:r w:rsidRPr="002D0589">
        <w:rPr>
          <w:rFonts w:ascii="Arial" w:hAnsi="Arial" w:cs="Arial"/>
          <w:b/>
          <w:bCs/>
          <w:sz w:val="23"/>
          <w:szCs w:val="23"/>
        </w:rPr>
        <w:t>REQUESTS</w:t>
      </w:r>
      <w:r w:rsidRPr="002D0589">
        <w:rPr>
          <w:rFonts w:ascii="Arial" w:hAnsi="Arial" w:cs="Arial"/>
          <w:bCs/>
          <w:sz w:val="23"/>
          <w:szCs w:val="23"/>
        </w:rPr>
        <w:t xml:space="preserve"> </w:t>
      </w:r>
      <w:r w:rsidR="001E562B">
        <w:rPr>
          <w:rFonts w:ascii="Arial" w:hAnsi="Arial" w:cs="Arial"/>
          <w:bCs/>
          <w:sz w:val="23"/>
          <w:szCs w:val="23"/>
        </w:rPr>
        <w:t>AUC</w:t>
      </w:r>
      <w:r w:rsidRPr="002D0589">
        <w:rPr>
          <w:rFonts w:ascii="Arial" w:hAnsi="Arial" w:cs="Arial"/>
          <w:bCs/>
          <w:sz w:val="23"/>
          <w:szCs w:val="23"/>
        </w:rPr>
        <w:t xml:space="preserve"> to report on the implementation of this decision to the next session of the STC.</w:t>
      </w:r>
    </w:p>
    <w:p w:rsidR="002D0589" w:rsidRPr="002D0589" w:rsidRDefault="002D0589" w:rsidP="002D0589">
      <w:pPr>
        <w:pStyle w:val="NormalWeb"/>
        <w:spacing w:before="0" w:beforeAutospacing="0" w:after="0" w:afterAutospacing="0"/>
        <w:rPr>
          <w:rFonts w:ascii="Arial" w:hAnsi="Arial" w:cs="Arial"/>
          <w:bCs/>
          <w:sz w:val="23"/>
          <w:szCs w:val="23"/>
        </w:rPr>
      </w:pPr>
    </w:p>
    <w:p w:rsidR="002D0589" w:rsidRPr="002D0589" w:rsidRDefault="002D0589" w:rsidP="002D0589">
      <w:pPr>
        <w:rPr>
          <w:rFonts w:ascii="Arial" w:hAnsi="Arial" w:cs="Arial"/>
          <w:b/>
          <w:sz w:val="23"/>
          <w:szCs w:val="23"/>
        </w:rPr>
      </w:pPr>
    </w:p>
    <w:p w:rsidR="003A017A" w:rsidRPr="002D0589" w:rsidRDefault="003A017A">
      <w:pPr>
        <w:rPr>
          <w:rFonts w:ascii="Arial" w:hAnsi="Arial" w:cs="Arial"/>
          <w:sz w:val="23"/>
          <w:szCs w:val="23"/>
        </w:rPr>
      </w:pPr>
    </w:p>
    <w:sectPr w:rsidR="003A017A" w:rsidRPr="002D0589" w:rsidSect="002D05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2D0589"/>
    <w:rsid w:val="0019407D"/>
    <w:rsid w:val="001E562B"/>
    <w:rsid w:val="0023518F"/>
    <w:rsid w:val="002D0589"/>
    <w:rsid w:val="003A017A"/>
    <w:rsid w:val="003D4C50"/>
    <w:rsid w:val="00506BEF"/>
    <w:rsid w:val="005531E1"/>
    <w:rsid w:val="00596610"/>
    <w:rsid w:val="00684E5D"/>
    <w:rsid w:val="006C277C"/>
    <w:rsid w:val="00702F68"/>
    <w:rsid w:val="00935D0C"/>
    <w:rsid w:val="00AF7394"/>
    <w:rsid w:val="00C025C8"/>
    <w:rsid w:val="00C82BE3"/>
    <w:rsid w:val="00CF1504"/>
    <w:rsid w:val="00D310B4"/>
    <w:rsid w:val="00D36B53"/>
    <w:rsid w:val="00E349F1"/>
    <w:rsid w:val="00EB0888"/>
    <w:rsid w:val="00F955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5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MOBodyText">
    <w:name w:val="WMO_BodyText"/>
    <w:link w:val="WMOBodyTextCharChar"/>
    <w:rsid w:val="002D0589"/>
    <w:pPr>
      <w:spacing w:before="240" w:after="0" w:line="240" w:lineRule="auto"/>
    </w:pPr>
    <w:rPr>
      <w:rFonts w:ascii="Verdana" w:eastAsia="Verdana" w:hAnsi="Verdana" w:cs="Verdana"/>
      <w:sz w:val="20"/>
      <w:szCs w:val="20"/>
      <w:lang w:val="en-GB" w:eastAsia="zh-TW"/>
    </w:rPr>
  </w:style>
  <w:style w:type="character" w:customStyle="1" w:styleId="WMOBodyTextCharChar">
    <w:name w:val="WMO_BodyText Char Char"/>
    <w:basedOn w:val="DefaultParagraphFont"/>
    <w:link w:val="WMOBodyText"/>
    <w:rsid w:val="002D0589"/>
    <w:rPr>
      <w:rFonts w:ascii="Verdana" w:eastAsia="Verdana" w:hAnsi="Verdana" w:cs="Verdana"/>
      <w:sz w:val="20"/>
      <w:szCs w:val="20"/>
      <w:lang w:val="en-GB" w:eastAsia="zh-TW"/>
    </w:rPr>
  </w:style>
  <w:style w:type="paragraph" w:styleId="NormalWeb">
    <w:name w:val="Normal (Web)"/>
    <w:basedOn w:val="Normal"/>
    <w:uiPriority w:val="99"/>
    <w:semiHidden/>
    <w:unhideWhenUsed/>
    <w:rsid w:val="002D05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6B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6BE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MOBodyText">
    <w:name w:val="WMO_BodyText"/>
    <w:link w:val="WMOBodyTextCharChar"/>
    <w:rsid w:val="002D0589"/>
    <w:pPr>
      <w:spacing w:before="240" w:after="0" w:line="240" w:lineRule="auto"/>
    </w:pPr>
    <w:rPr>
      <w:rFonts w:ascii="Verdana" w:eastAsia="Verdana" w:hAnsi="Verdana" w:cs="Verdana"/>
      <w:sz w:val="20"/>
      <w:szCs w:val="20"/>
      <w:lang w:val="en-GB" w:eastAsia="zh-TW"/>
    </w:rPr>
  </w:style>
  <w:style w:type="character" w:customStyle="1" w:styleId="WMOBodyTextCharChar">
    <w:name w:val="WMO_BodyText Char Char"/>
    <w:basedOn w:val="DefaultParagraphFont"/>
    <w:link w:val="WMOBodyText"/>
    <w:rsid w:val="002D0589"/>
    <w:rPr>
      <w:rFonts w:ascii="Verdana" w:eastAsia="Verdana" w:hAnsi="Verdana" w:cs="Verdana"/>
      <w:sz w:val="20"/>
      <w:szCs w:val="20"/>
      <w:lang w:val="en-GB" w:eastAsia="zh-TW"/>
    </w:rPr>
  </w:style>
  <w:style w:type="paragraph" w:styleId="NormalWeb">
    <w:name w:val="Normal (Web)"/>
    <w:basedOn w:val="Normal"/>
    <w:uiPriority w:val="99"/>
    <w:semiHidden/>
    <w:unhideWhenUsed/>
    <w:rsid w:val="002D05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6B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6BEF"/>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jbanda</dc:creator>
  <cp:lastModifiedBy>andre Kamga</cp:lastModifiedBy>
  <cp:revision>2</cp:revision>
  <dcterms:created xsi:type="dcterms:W3CDTF">2019-12-28T14:56:00Z</dcterms:created>
  <dcterms:modified xsi:type="dcterms:W3CDTF">2019-12-28T14:56:00Z</dcterms:modified>
</cp:coreProperties>
</file>